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6D" w:rsidRDefault="00283CE4"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1655379</wp:posOffset>
            </wp:positionH>
            <wp:positionV relativeFrom="paragraph">
              <wp:posOffset>2922576</wp:posOffset>
            </wp:positionV>
            <wp:extent cx="2933700" cy="3958590"/>
            <wp:effectExtent l="95250" t="95250" r="95250" b="1181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58590"/>
                    </a:xfrm>
                    <a:prstGeom prst="rect">
                      <a:avLst/>
                    </a:prstGeom>
                    <a:noFill/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7780" dir="5400000" algn="ctr" rotWithShape="0">
                        <a:srgbClr val="000000">
                          <a:alpha val="39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-247124</wp:posOffset>
                </wp:positionH>
                <wp:positionV relativeFrom="paragraph">
                  <wp:posOffset>-316472</wp:posOffset>
                </wp:positionV>
                <wp:extent cx="6644640" cy="9774621"/>
                <wp:effectExtent l="0" t="0" r="381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9774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ligatures w14:val="none"/>
                              </w:rPr>
                              <w:t>Gara domenica 22 aprile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ligatures w14:val="none"/>
                              </w:rPr>
                            </w:pP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ligatures w14:val="none"/>
                              </w:rPr>
                              <w:t>1 - 3 - 9 buche facilitate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ligatures w14:val="none"/>
                              </w:rPr>
                              <w:t>e</w:t>
                            </w:r>
                            <w:proofErr w:type="gramEnd"/>
                          </w:p>
                          <w:p w:rsidR="00283CE4" w:rsidRP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283CE4"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Gara</w:t>
                            </w:r>
                            <w:proofErr w:type="spellEnd"/>
                            <w:r w:rsidRPr="00283CE4"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 xml:space="preserve"> putting green “</w:t>
                            </w:r>
                            <w:proofErr w:type="gramStart"/>
                            <w:r w:rsidRPr="00283CE4"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Junior</w:t>
                            </w:r>
                            <w:proofErr w:type="gramEnd"/>
                            <w:r w:rsidRPr="00283CE4"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283CE4"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gioca</w:t>
                            </w:r>
                            <w:proofErr w:type="spellEnd"/>
                            <w:r w:rsidRPr="00283CE4"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 xml:space="preserve"> a golf”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ligatures w14:val="none"/>
                              </w:rPr>
                              <w:t xml:space="preserve">Premiazione e merenda 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ligatures w14:val="none"/>
                              </w:rPr>
                              <w:t>ore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ligatures w14:val="none"/>
                              </w:rPr>
                              <w:t xml:space="preserve"> 17.30 circa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 xml:space="preserve">Iscrizioni direttamente in segreteria 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 xml:space="preserve"> via email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 xml:space="preserve"> indirizzo info@golfclubmonticello.it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14:ligatures w14:val="none"/>
                              </w:rPr>
                              <w:t xml:space="preserve">Manuale di etichetta per bambini, è il primo volume della collana il Piccolo Sportivo edito da Edizioni Federica scritto da Federica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iCs/>
                                <w14:ligatures w14:val="none"/>
                              </w:rPr>
                              <w:t>Guerretta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iCs/>
                                <w14:ligatures w14:val="none"/>
                              </w:rPr>
                              <w:t xml:space="preserve"> con la collaborazione di Tullia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iCs/>
                                <w14:ligatures w14:val="none"/>
                              </w:rPr>
                              <w:t>Calzavara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iCs/>
                                <w14:ligatures w14:val="none"/>
                              </w:rPr>
                              <w:t>.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14:ligatures w14:val="none"/>
                              </w:rPr>
                              <w:t>E’ una collana di piccoli manuali che si pone l’obiettivo di insegnare ai bambini le regole fondamentali degli sport attraverso la storia di un personaggio, avvalendosi d’illustrazioni e giochi.</w:t>
                            </w:r>
                          </w:p>
                          <w:p w:rsidR="00283CE4" w:rsidRDefault="00283CE4" w:rsidP="00283CE4">
                            <w:pPr>
                              <w:widowControl w:val="0"/>
                              <w:spacing w:before="40" w:after="40" w:line="300" w:lineRule="auto"/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14:ligatures w14:val="none"/>
                              </w:rPr>
                              <w:t>Il progetto nasce dopo aver preso coscienza della mancanza di una letteratura di questo tipo dedicata all’infanzia in Italia. Ogni volume tratta uno sport ed è diviso in quattro parti. La prima è destinata ad un pubblico adulto, presenta consigli utili per avvicinare il bambino ad una specifica disciplina; la seconda e terza parte presentano in modo semplice e divertente gli strumenti, gli accessori, l’abbigliamento e le regole del gioco. Infine la quarta sezione propone attività ludiche con valore didattico utili per verificare la comprensione da parte del bambino.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9.45pt;margin-top:-24.9pt;width:523.2pt;height:769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" filled="f" stroked="f" strokecolor="black [0]" insetpen="t">
                <v:textbox inset="2.88pt,2.88pt,2.88pt,2.88pt">
                  <w:txbxContent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FF000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44"/>
                          <w:szCs w:val="44"/>
                          <w14:ligatures w14:val="none"/>
                        </w:rPr>
                        <w:t>Gara domenica 22 aprile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FF0000"/>
                          <w:sz w:val="44"/>
                          <w:szCs w:val="44"/>
                          <w14:ligatures w14:val="none"/>
                        </w:rPr>
                      </w:pP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70C0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70C0"/>
                          <w:sz w:val="26"/>
                          <w:szCs w:val="26"/>
                          <w14:ligatures w14:val="none"/>
                        </w:rPr>
                        <w:t>1 - 3 - 9 buche facilitate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70C0"/>
                          <w:sz w:val="26"/>
                          <w:szCs w:val="2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70C0"/>
                          <w:sz w:val="26"/>
                          <w:szCs w:val="26"/>
                          <w14:ligatures w14:val="none"/>
                        </w:rPr>
                        <w:t>e</w:t>
                      </w:r>
                      <w:proofErr w:type="gramEnd"/>
                    </w:p>
                    <w:p w:rsidR="00283CE4" w:rsidRPr="00283CE4" w:rsidRDefault="00283CE4" w:rsidP="00283CE4">
                      <w:pPr>
                        <w:widowControl w:val="0"/>
                        <w:spacing w:before="40" w:after="40" w:line="30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proofErr w:type="spellStart"/>
                      <w:r w:rsidRPr="00283CE4"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lang w:val="en-US"/>
                          <w14:ligatures w14:val="none"/>
                        </w:rPr>
                        <w:t>Gara</w:t>
                      </w:r>
                      <w:proofErr w:type="spellEnd"/>
                      <w:r w:rsidRPr="00283CE4"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lang w:val="en-US"/>
                          <w14:ligatures w14:val="none"/>
                        </w:rPr>
                        <w:t xml:space="preserve"> putting green “</w:t>
                      </w:r>
                      <w:proofErr w:type="gramStart"/>
                      <w:r w:rsidRPr="00283CE4"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lang w:val="en-US"/>
                          <w14:ligatures w14:val="none"/>
                        </w:rPr>
                        <w:t>Junior</w:t>
                      </w:r>
                      <w:proofErr w:type="gramEnd"/>
                      <w:r w:rsidRPr="00283CE4"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283CE4"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lang w:val="en-US"/>
                          <w14:ligatures w14:val="none"/>
                        </w:rPr>
                        <w:t>gioca</w:t>
                      </w:r>
                      <w:proofErr w:type="spellEnd"/>
                      <w:r w:rsidRPr="00283CE4"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lang w:val="en-US"/>
                          <w14:ligatures w14:val="none"/>
                        </w:rPr>
                        <w:t xml:space="preserve"> a golf”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70C0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70C0"/>
                          <w:sz w:val="26"/>
                          <w:szCs w:val="26"/>
                          <w14:ligatures w14:val="none"/>
                        </w:rPr>
                        <w:t xml:space="preserve">Premiazione e merenda 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70C0"/>
                          <w:sz w:val="26"/>
                          <w:szCs w:val="2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70C0"/>
                          <w:sz w:val="26"/>
                          <w:szCs w:val="26"/>
                          <w14:ligatures w14:val="none"/>
                        </w:rPr>
                        <w:t>ore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70C0"/>
                          <w:sz w:val="26"/>
                          <w:szCs w:val="26"/>
                          <w14:ligatures w14:val="none"/>
                        </w:rPr>
                        <w:t xml:space="preserve"> 17.30 circa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14:ligatures w14:val="none"/>
                        </w:rPr>
                        <w:t xml:space="preserve">Iscrizioni direttamente in segreteria 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14:ligatures w14:val="none"/>
                        </w:rPr>
                        <w:t>o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14:ligatures w14:val="none"/>
                        </w:rPr>
                        <w:t xml:space="preserve"> via email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14:ligatures w14:val="none"/>
                        </w:rPr>
                        <w:t>all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  <w14:ligatures w14:val="none"/>
                        </w:rPr>
                        <w:t xml:space="preserve"> indirizzo info@golfclubmonticello.it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14:ligatures w14:val="none"/>
                        </w:rPr>
                        <w:t xml:space="preserve">Manuale di etichetta per bambini, è il primo volume della collana il Piccolo Sportivo edito da Edizioni Federica scritto da Federica </w:t>
                      </w:r>
                      <w:proofErr w:type="spellStart"/>
                      <w:r>
                        <w:rPr>
                          <w:rFonts w:ascii="Verdana" w:hAnsi="Verdana"/>
                          <w:i/>
                          <w:iCs/>
                          <w14:ligatures w14:val="none"/>
                        </w:rPr>
                        <w:t>Guerretta</w:t>
                      </w:r>
                      <w:proofErr w:type="spellEnd"/>
                      <w:r>
                        <w:rPr>
                          <w:rFonts w:ascii="Verdana" w:hAnsi="Verdana"/>
                          <w:i/>
                          <w:iCs/>
                          <w14:ligatures w14:val="none"/>
                        </w:rPr>
                        <w:t xml:space="preserve"> con la collaborazione di Tullia </w:t>
                      </w:r>
                      <w:proofErr w:type="spellStart"/>
                      <w:r>
                        <w:rPr>
                          <w:rFonts w:ascii="Verdana" w:hAnsi="Verdana"/>
                          <w:i/>
                          <w:iCs/>
                          <w14:ligatures w14:val="none"/>
                        </w:rPr>
                        <w:t>Calzavara</w:t>
                      </w:r>
                      <w:proofErr w:type="spellEnd"/>
                      <w:r>
                        <w:rPr>
                          <w:rFonts w:ascii="Verdana" w:hAnsi="Verdana"/>
                          <w:i/>
                          <w:iCs/>
                          <w14:ligatures w14:val="none"/>
                        </w:rPr>
                        <w:t>.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14:ligatures w14:val="none"/>
                        </w:rPr>
                        <w:t>E’ una collana di piccoli manuali che si pone l’obiettivo di insegnare ai bambini le regole fondamentali degli sport attraverso la storia di un personaggio, avvalendosi d’illustrazioni e giochi.</w:t>
                      </w:r>
                    </w:p>
                    <w:p w:rsidR="00283CE4" w:rsidRDefault="00283CE4" w:rsidP="00283CE4">
                      <w:pPr>
                        <w:widowControl w:val="0"/>
                        <w:spacing w:before="40" w:after="40" w:line="300" w:lineRule="auto"/>
                        <w:jc w:val="both"/>
                        <w:rPr>
                          <w:rFonts w:ascii="Verdana" w:hAnsi="Verdana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14:ligatures w14:val="none"/>
                        </w:rPr>
                        <w:t>Il progetto nasce dopo aver preso coscienza della mancanza di una letteratura di questo tipo dedicata all’infanzia in Italia. Ogni volume tratta uno sport ed è diviso in quattro parti. La prima è destinata ad un pubblico adulto, presenta consigli utili per avvicinare il bambino ad una specifica disciplina; la seconda e terza parte presentano in modo semplice e divertente gli strumenti, gli accessori, l’abbigliamento e le regole del gioco. Infine la quarta sezione propone attività ludiche con valore didattico utili per verificare la comprensione da parte del bambino.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7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E4"/>
    <w:rsid w:val="00065789"/>
    <w:rsid w:val="00283CE4"/>
    <w:rsid w:val="00375251"/>
    <w:rsid w:val="00B76D94"/>
    <w:rsid w:val="00C71935"/>
    <w:rsid w:val="00CB505A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B39B8-ED44-4A80-85CF-3F045B9A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3CE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</cp:revision>
  <dcterms:created xsi:type="dcterms:W3CDTF">2018-04-15T15:10:00Z</dcterms:created>
  <dcterms:modified xsi:type="dcterms:W3CDTF">2018-04-15T15:13:00Z</dcterms:modified>
</cp:coreProperties>
</file>